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E5" w:rsidRDefault="00BC49E5" w:rsidP="00BC49E5">
      <w:pPr>
        <w:pStyle w:val="31"/>
        <w:ind w:firstLine="0"/>
        <w:jc w:val="center"/>
        <w:rPr>
          <w:rFonts w:ascii="Arial" w:hAnsi="Arial" w:cs="Arial"/>
          <w:b/>
          <w:bCs/>
          <w:spacing w:val="40"/>
          <w:sz w:val="36"/>
          <w:szCs w:val="36"/>
        </w:rPr>
      </w:pPr>
      <w:r>
        <w:rPr>
          <w:rFonts w:ascii="Arial" w:hAnsi="Arial" w:cs="Arial"/>
          <w:b/>
          <w:bCs/>
          <w:spacing w:val="40"/>
          <w:sz w:val="36"/>
          <w:szCs w:val="36"/>
        </w:rPr>
        <w:t>Администрация Клюквинского сельского поселения</w:t>
      </w:r>
    </w:p>
    <w:p w:rsidR="004E5AEE" w:rsidRDefault="004E5AEE" w:rsidP="00BC49E5">
      <w:pPr>
        <w:pStyle w:val="31"/>
        <w:ind w:firstLine="0"/>
        <w:jc w:val="center"/>
        <w:rPr>
          <w:rFonts w:ascii="Arial" w:hAnsi="Arial" w:cs="Arial"/>
          <w:b/>
          <w:bCs/>
          <w:spacing w:val="40"/>
          <w:sz w:val="36"/>
          <w:szCs w:val="36"/>
        </w:rPr>
      </w:pPr>
      <w:r>
        <w:rPr>
          <w:rFonts w:ascii="Arial" w:hAnsi="Arial" w:cs="Arial"/>
          <w:b/>
          <w:bCs/>
          <w:spacing w:val="40"/>
          <w:sz w:val="36"/>
          <w:szCs w:val="36"/>
        </w:rPr>
        <w:t>ФИНАНСОВЫЙ ОРГАН</w:t>
      </w:r>
    </w:p>
    <w:p w:rsidR="00BC49E5" w:rsidRDefault="00CE25FD" w:rsidP="00BC49E5">
      <w:pPr>
        <w:pStyle w:val="31"/>
        <w:ind w:firstLine="0"/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r>
        <w:rPr>
          <w:rFonts w:ascii="Arial" w:hAnsi="Arial" w:cs="Arial"/>
          <w:b/>
          <w:bCs/>
          <w:spacing w:val="30"/>
          <w:sz w:val="36"/>
          <w:szCs w:val="36"/>
        </w:rPr>
        <w:t>ПРИКАЗ</w:t>
      </w:r>
    </w:p>
    <w:p w:rsidR="00BC49E5" w:rsidRDefault="00BC49E5" w:rsidP="00BC49E5">
      <w:pPr>
        <w:pStyle w:val="31"/>
        <w:ind w:firstLine="0"/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2789"/>
        <w:gridCol w:w="3448"/>
      </w:tblGrid>
      <w:tr w:rsidR="00BC49E5" w:rsidTr="00321568">
        <w:trPr>
          <w:trHeight w:val="657"/>
        </w:trPr>
        <w:tc>
          <w:tcPr>
            <w:tcW w:w="3119" w:type="dxa"/>
            <w:hideMark/>
          </w:tcPr>
          <w:p w:rsidR="00BC49E5" w:rsidRDefault="001D755A" w:rsidP="00321568">
            <w:pPr>
              <w:pStyle w:val="31"/>
              <w:ind w:firstLine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27 декабря </w:t>
            </w:r>
            <w:r w:rsidR="00BC49E5">
              <w:rPr>
                <w:rFonts w:ascii="Arial" w:hAnsi="Arial" w:cs="Arial"/>
                <w:bCs/>
                <w:sz w:val="24"/>
                <w:szCs w:val="24"/>
              </w:rPr>
              <w:t>2019 г.</w:t>
            </w:r>
          </w:p>
        </w:tc>
        <w:tc>
          <w:tcPr>
            <w:tcW w:w="2789" w:type="dxa"/>
          </w:tcPr>
          <w:p w:rsidR="00BC49E5" w:rsidRDefault="00BC49E5" w:rsidP="00321568">
            <w:pPr>
              <w:pStyle w:val="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 Клюквинка</w:t>
            </w:r>
          </w:p>
          <w:p w:rsidR="00BC49E5" w:rsidRDefault="00BC49E5" w:rsidP="00321568">
            <w:pPr>
              <w:pStyle w:val="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Верхнекетского района</w:t>
            </w:r>
          </w:p>
          <w:p w:rsidR="00BC49E5" w:rsidRDefault="00BC49E5" w:rsidP="00321568">
            <w:pPr>
              <w:pStyle w:val="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Томской области</w:t>
            </w:r>
          </w:p>
          <w:p w:rsidR="00BC49E5" w:rsidRDefault="00BC49E5" w:rsidP="00321568">
            <w:pPr>
              <w:pStyle w:val="31"/>
              <w:jc w:val="center"/>
              <w:rPr>
                <w:rFonts w:ascii="Arial" w:hAnsi="Arial" w:cs="Arial"/>
              </w:rPr>
            </w:pPr>
          </w:p>
          <w:p w:rsidR="00BC49E5" w:rsidRDefault="00BC49E5" w:rsidP="00321568">
            <w:pPr>
              <w:pStyle w:val="31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8" w:type="dxa"/>
            <w:hideMark/>
          </w:tcPr>
          <w:p w:rsidR="00BC49E5" w:rsidRDefault="00BC49E5" w:rsidP="001D755A">
            <w:pPr>
              <w:pStyle w:val="31"/>
              <w:ind w:right="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№ </w:t>
            </w:r>
            <w:r w:rsidR="001D755A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</w:tr>
    </w:tbl>
    <w:p w:rsidR="00F6141A" w:rsidRPr="00D82BA9" w:rsidRDefault="001F2A89" w:rsidP="00AE2F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2BA9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F6141A" w:rsidRPr="00D82BA9">
        <w:rPr>
          <w:rFonts w:ascii="Arial" w:hAnsi="Arial" w:cs="Arial"/>
          <w:b/>
          <w:sz w:val="24"/>
          <w:szCs w:val="24"/>
        </w:rPr>
        <w:t>Порядка исполнения бюджета</w:t>
      </w:r>
      <w:r w:rsidR="00D609A1" w:rsidRPr="00D82BA9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  <w:r w:rsidR="00F6141A" w:rsidRPr="00D82BA9">
        <w:rPr>
          <w:rFonts w:ascii="Arial" w:hAnsi="Arial" w:cs="Arial"/>
          <w:b/>
          <w:sz w:val="24"/>
          <w:szCs w:val="24"/>
        </w:rPr>
        <w:t xml:space="preserve"> </w:t>
      </w:r>
      <w:r w:rsidR="00BC49E5" w:rsidRPr="00D82BA9">
        <w:rPr>
          <w:rFonts w:ascii="Arial" w:hAnsi="Arial" w:cs="Arial"/>
          <w:b/>
          <w:sz w:val="24"/>
          <w:szCs w:val="24"/>
        </w:rPr>
        <w:t>Клюквинско</w:t>
      </w:r>
      <w:r w:rsidR="00D609A1" w:rsidRPr="00D82BA9">
        <w:rPr>
          <w:rFonts w:ascii="Arial" w:hAnsi="Arial" w:cs="Arial"/>
          <w:b/>
          <w:sz w:val="24"/>
          <w:szCs w:val="24"/>
        </w:rPr>
        <w:t>е</w:t>
      </w:r>
      <w:r w:rsidR="00F6141A" w:rsidRPr="00D82BA9">
        <w:rPr>
          <w:rFonts w:ascii="Arial" w:hAnsi="Arial" w:cs="Arial"/>
          <w:b/>
          <w:sz w:val="24"/>
          <w:szCs w:val="24"/>
        </w:rPr>
        <w:t xml:space="preserve"> сельско</w:t>
      </w:r>
      <w:r w:rsidR="00D609A1" w:rsidRPr="00D82BA9">
        <w:rPr>
          <w:rFonts w:ascii="Arial" w:hAnsi="Arial" w:cs="Arial"/>
          <w:b/>
          <w:sz w:val="24"/>
          <w:szCs w:val="24"/>
        </w:rPr>
        <w:t>е поселение</w:t>
      </w:r>
      <w:r w:rsidR="00D82BA9" w:rsidRPr="00D82BA9">
        <w:rPr>
          <w:rFonts w:ascii="Arial" w:hAnsi="Arial" w:cs="Arial"/>
          <w:b/>
          <w:sz w:val="24"/>
          <w:szCs w:val="24"/>
        </w:rPr>
        <w:t xml:space="preserve"> Верхнекетского района Томской области</w:t>
      </w:r>
      <w:r w:rsidR="00F6141A" w:rsidRPr="00D82BA9">
        <w:rPr>
          <w:rFonts w:ascii="Arial" w:hAnsi="Arial" w:cs="Arial"/>
          <w:b/>
          <w:sz w:val="24"/>
          <w:szCs w:val="24"/>
        </w:rPr>
        <w:t xml:space="preserve"> по расходам и источникам </w:t>
      </w:r>
      <w:r w:rsidRPr="00D82BA9">
        <w:rPr>
          <w:rFonts w:ascii="Arial" w:hAnsi="Arial" w:cs="Arial"/>
          <w:b/>
          <w:sz w:val="24"/>
          <w:szCs w:val="24"/>
        </w:rPr>
        <w:t>финансирования дефицита бюджета</w:t>
      </w:r>
    </w:p>
    <w:p w:rsidR="001F2A89" w:rsidRPr="00D82BA9" w:rsidRDefault="001F2A89" w:rsidP="00F614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F6141A" w:rsidRPr="00D82BA9" w:rsidRDefault="004E23DE" w:rsidP="00F614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82BA9">
        <w:rPr>
          <w:rFonts w:ascii="Arial" w:hAnsi="Arial" w:cs="Arial"/>
          <w:sz w:val="24"/>
          <w:szCs w:val="24"/>
        </w:rPr>
        <w:t>В соответствии со статьей</w:t>
      </w:r>
      <w:r w:rsidR="00F6141A" w:rsidRPr="00D82BA9">
        <w:rPr>
          <w:rFonts w:ascii="Arial" w:hAnsi="Arial" w:cs="Arial"/>
          <w:sz w:val="24"/>
          <w:szCs w:val="24"/>
        </w:rPr>
        <w:t xml:space="preserve"> 219</w:t>
      </w:r>
      <w:r w:rsidRPr="00D82BA9">
        <w:rPr>
          <w:rFonts w:ascii="Arial" w:hAnsi="Arial" w:cs="Arial"/>
          <w:sz w:val="24"/>
          <w:szCs w:val="24"/>
        </w:rPr>
        <w:t xml:space="preserve"> и статьей 219.2</w:t>
      </w:r>
      <w:r w:rsidR="00F6141A" w:rsidRPr="00D82BA9">
        <w:rPr>
          <w:rFonts w:ascii="Arial" w:hAnsi="Arial" w:cs="Arial"/>
          <w:sz w:val="24"/>
          <w:szCs w:val="24"/>
        </w:rPr>
        <w:t xml:space="preserve"> Бюджетного кодекса Российской Федерации, Уставом </w:t>
      </w:r>
      <w:r w:rsidR="001F2A89" w:rsidRPr="00D82BA9">
        <w:rPr>
          <w:rFonts w:ascii="Arial" w:hAnsi="Arial" w:cs="Arial"/>
          <w:sz w:val="24"/>
          <w:szCs w:val="24"/>
        </w:rPr>
        <w:t>м</w:t>
      </w:r>
      <w:r w:rsidR="00F6141A" w:rsidRPr="00D82BA9">
        <w:rPr>
          <w:rFonts w:ascii="Arial" w:hAnsi="Arial" w:cs="Arial"/>
          <w:sz w:val="24"/>
          <w:szCs w:val="24"/>
        </w:rPr>
        <w:t xml:space="preserve">униципального образования </w:t>
      </w:r>
      <w:r w:rsidR="00BC49E5" w:rsidRPr="00D82BA9">
        <w:rPr>
          <w:rFonts w:ascii="Arial" w:hAnsi="Arial" w:cs="Arial"/>
          <w:sz w:val="24"/>
          <w:szCs w:val="24"/>
        </w:rPr>
        <w:t>Клюквинское</w:t>
      </w:r>
      <w:r w:rsidR="00F6141A" w:rsidRPr="00D82BA9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</w:t>
      </w:r>
      <w:r w:rsidR="001F2A89" w:rsidRPr="00D82BA9">
        <w:rPr>
          <w:rFonts w:ascii="Arial" w:hAnsi="Arial" w:cs="Arial"/>
          <w:sz w:val="24"/>
          <w:szCs w:val="24"/>
        </w:rPr>
        <w:t>, Положением о</w:t>
      </w:r>
      <w:r w:rsidR="00F6141A" w:rsidRPr="00D82BA9">
        <w:rPr>
          <w:rFonts w:ascii="Arial" w:hAnsi="Arial" w:cs="Arial"/>
          <w:sz w:val="24"/>
          <w:szCs w:val="24"/>
        </w:rPr>
        <w:t xml:space="preserve"> бюджетном процессе в </w:t>
      </w:r>
      <w:r w:rsidR="001F2A89" w:rsidRPr="00D82BA9">
        <w:rPr>
          <w:rFonts w:ascii="Arial" w:hAnsi="Arial" w:cs="Arial"/>
          <w:sz w:val="24"/>
          <w:szCs w:val="24"/>
        </w:rPr>
        <w:t xml:space="preserve">муниципальном образовании </w:t>
      </w:r>
      <w:r w:rsidR="00BC49E5" w:rsidRPr="00D82BA9">
        <w:rPr>
          <w:rFonts w:ascii="Arial" w:hAnsi="Arial" w:cs="Arial"/>
          <w:sz w:val="24"/>
          <w:szCs w:val="24"/>
        </w:rPr>
        <w:t>Клюквинское</w:t>
      </w:r>
      <w:r w:rsidR="001F2A89" w:rsidRPr="00D82BA9">
        <w:rPr>
          <w:rFonts w:ascii="Arial" w:hAnsi="Arial" w:cs="Arial"/>
          <w:sz w:val="24"/>
          <w:szCs w:val="24"/>
        </w:rPr>
        <w:t xml:space="preserve"> сельское поселение</w:t>
      </w:r>
      <w:r w:rsidR="00F6141A" w:rsidRPr="00D82BA9">
        <w:rPr>
          <w:rFonts w:ascii="Arial" w:hAnsi="Arial" w:cs="Arial"/>
          <w:sz w:val="24"/>
          <w:szCs w:val="24"/>
        </w:rPr>
        <w:t xml:space="preserve">, утвержденным решением Совета </w:t>
      </w:r>
      <w:r w:rsidR="00BC49E5" w:rsidRPr="00D82BA9">
        <w:rPr>
          <w:rFonts w:ascii="Arial" w:hAnsi="Arial" w:cs="Arial"/>
          <w:sz w:val="24"/>
          <w:szCs w:val="24"/>
        </w:rPr>
        <w:t>Клюквинского</w:t>
      </w:r>
      <w:r w:rsidR="00F6141A" w:rsidRPr="00D82BA9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1F2A89" w:rsidRPr="00D82BA9">
        <w:rPr>
          <w:rFonts w:ascii="Arial" w:hAnsi="Arial" w:cs="Arial"/>
          <w:sz w:val="24"/>
          <w:szCs w:val="24"/>
        </w:rPr>
        <w:t xml:space="preserve">30.03.2018 г. N </w:t>
      </w:r>
      <w:r w:rsidR="00B02776" w:rsidRPr="00D82BA9">
        <w:rPr>
          <w:rFonts w:ascii="Arial" w:hAnsi="Arial" w:cs="Arial"/>
          <w:sz w:val="24"/>
          <w:szCs w:val="24"/>
        </w:rPr>
        <w:t>07</w:t>
      </w:r>
      <w:r w:rsidR="00F6141A" w:rsidRPr="00D82BA9">
        <w:rPr>
          <w:rFonts w:ascii="Arial" w:hAnsi="Arial" w:cs="Arial"/>
          <w:sz w:val="24"/>
          <w:szCs w:val="24"/>
        </w:rPr>
        <w:t>,</w:t>
      </w:r>
    </w:p>
    <w:p w:rsidR="00F6141A" w:rsidRPr="00D82BA9" w:rsidRDefault="00F6141A" w:rsidP="00F6141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6141A" w:rsidRPr="00D82BA9" w:rsidRDefault="0050441C" w:rsidP="00F6141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ПРИКАЗЫВАЮ</w:t>
      </w:r>
      <w:r w:rsidR="00F6141A" w:rsidRPr="00D82BA9">
        <w:rPr>
          <w:rFonts w:ascii="Arial" w:hAnsi="Arial" w:cs="Arial"/>
          <w:b/>
          <w:sz w:val="24"/>
          <w:szCs w:val="24"/>
        </w:rPr>
        <w:t>:</w:t>
      </w:r>
    </w:p>
    <w:p w:rsidR="00F6141A" w:rsidRPr="00D82BA9" w:rsidRDefault="00F6141A" w:rsidP="00F6141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6141A" w:rsidRPr="001F2A89" w:rsidRDefault="00F6141A" w:rsidP="00F6141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82BA9">
        <w:rPr>
          <w:rFonts w:ascii="Arial" w:hAnsi="Arial" w:cs="Arial"/>
          <w:spacing w:val="66"/>
          <w:sz w:val="24"/>
          <w:szCs w:val="24"/>
        </w:rPr>
        <w:t xml:space="preserve">1. </w:t>
      </w:r>
      <w:r w:rsidRPr="00D82BA9">
        <w:rPr>
          <w:rFonts w:ascii="Arial" w:hAnsi="Arial" w:cs="Arial"/>
          <w:sz w:val="24"/>
          <w:szCs w:val="24"/>
        </w:rPr>
        <w:t xml:space="preserve">Утвердить </w:t>
      </w:r>
      <w:r w:rsidR="00D609A1" w:rsidRPr="00D82BA9">
        <w:rPr>
          <w:rFonts w:ascii="Arial" w:hAnsi="Arial" w:cs="Arial"/>
          <w:sz w:val="24"/>
          <w:szCs w:val="24"/>
        </w:rPr>
        <w:t xml:space="preserve">прилагаемый </w:t>
      </w:r>
      <w:r w:rsidRPr="00D82BA9">
        <w:rPr>
          <w:rFonts w:ascii="Arial" w:hAnsi="Arial" w:cs="Arial"/>
          <w:spacing w:val="-1"/>
          <w:sz w:val="24"/>
          <w:szCs w:val="24"/>
        </w:rPr>
        <w:t xml:space="preserve">Порядок </w:t>
      </w:r>
      <w:r w:rsidRPr="00D82BA9">
        <w:rPr>
          <w:rFonts w:ascii="Arial" w:hAnsi="Arial" w:cs="Arial"/>
          <w:sz w:val="24"/>
          <w:szCs w:val="24"/>
        </w:rPr>
        <w:t>исполнения бюджета</w:t>
      </w:r>
      <w:r w:rsidR="00D609A1" w:rsidRPr="00D82BA9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D82BA9">
        <w:rPr>
          <w:rFonts w:ascii="Arial" w:hAnsi="Arial" w:cs="Arial"/>
          <w:sz w:val="24"/>
          <w:szCs w:val="24"/>
        </w:rPr>
        <w:t xml:space="preserve"> </w:t>
      </w:r>
      <w:r w:rsidR="00BC49E5" w:rsidRPr="00D82BA9">
        <w:rPr>
          <w:rFonts w:ascii="Arial" w:hAnsi="Arial" w:cs="Arial"/>
          <w:sz w:val="24"/>
          <w:szCs w:val="24"/>
        </w:rPr>
        <w:t>Клюквинско</w:t>
      </w:r>
      <w:r w:rsidR="00D609A1" w:rsidRPr="00D82BA9">
        <w:rPr>
          <w:rFonts w:ascii="Arial" w:hAnsi="Arial" w:cs="Arial"/>
          <w:sz w:val="24"/>
          <w:szCs w:val="24"/>
        </w:rPr>
        <w:t>е</w:t>
      </w:r>
      <w:r w:rsidRPr="00D82BA9">
        <w:rPr>
          <w:rFonts w:ascii="Arial" w:hAnsi="Arial" w:cs="Arial"/>
          <w:sz w:val="24"/>
          <w:szCs w:val="24"/>
        </w:rPr>
        <w:t xml:space="preserve"> сельско</w:t>
      </w:r>
      <w:r w:rsidR="00D609A1" w:rsidRPr="00D82BA9">
        <w:rPr>
          <w:rFonts w:ascii="Arial" w:hAnsi="Arial" w:cs="Arial"/>
          <w:sz w:val="24"/>
          <w:szCs w:val="24"/>
        </w:rPr>
        <w:t>е</w:t>
      </w:r>
      <w:r w:rsidRPr="00D82BA9">
        <w:rPr>
          <w:rFonts w:ascii="Arial" w:hAnsi="Arial" w:cs="Arial"/>
          <w:sz w:val="24"/>
          <w:szCs w:val="24"/>
        </w:rPr>
        <w:t xml:space="preserve"> поселени</w:t>
      </w:r>
      <w:r w:rsidR="00D609A1" w:rsidRPr="00D82BA9">
        <w:rPr>
          <w:rFonts w:ascii="Arial" w:hAnsi="Arial" w:cs="Arial"/>
          <w:sz w:val="24"/>
          <w:szCs w:val="24"/>
        </w:rPr>
        <w:t>е</w:t>
      </w:r>
      <w:r w:rsidR="00D82BA9" w:rsidRPr="00D82BA9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Pr="00D82BA9">
        <w:rPr>
          <w:rFonts w:ascii="Arial" w:hAnsi="Arial" w:cs="Arial"/>
          <w:sz w:val="24"/>
          <w:szCs w:val="24"/>
        </w:rPr>
        <w:t xml:space="preserve"> по расходам и источникам финансирования</w:t>
      </w:r>
      <w:r w:rsidRPr="001F2A89">
        <w:rPr>
          <w:rFonts w:ascii="Arial" w:hAnsi="Arial" w:cs="Arial"/>
          <w:sz w:val="24"/>
          <w:szCs w:val="24"/>
        </w:rPr>
        <w:t xml:space="preserve"> дефицита бюджета.</w:t>
      </w:r>
    </w:p>
    <w:p w:rsidR="0050441C" w:rsidRDefault="004E5AEE" w:rsidP="004E5A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Настоящ</w:t>
      </w:r>
      <w:r w:rsidR="0050441C">
        <w:rPr>
          <w:rFonts w:ascii="Arial" w:eastAsia="Times New Roman" w:hAnsi="Arial" w:cs="Arial"/>
          <w:sz w:val="24"/>
          <w:szCs w:val="24"/>
        </w:rPr>
        <w:t>ий</w:t>
      </w:r>
      <w:r>
        <w:rPr>
          <w:rFonts w:ascii="Arial" w:eastAsia="Times New Roman" w:hAnsi="Arial" w:cs="Arial"/>
          <w:sz w:val="24"/>
          <w:szCs w:val="24"/>
        </w:rPr>
        <w:t xml:space="preserve"> приказ вступает в силу со дня его официального опубликования в информационном вестнике Верхнекетского района «Территория». </w:t>
      </w:r>
    </w:p>
    <w:p w:rsidR="004E5AEE" w:rsidRPr="000509CA" w:rsidRDefault="0050441C" w:rsidP="004E5A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="004E5AEE">
        <w:rPr>
          <w:rFonts w:ascii="Arial" w:eastAsia="Times New Roman" w:hAnsi="Arial" w:cs="Arial"/>
          <w:sz w:val="24"/>
          <w:szCs w:val="24"/>
        </w:rPr>
        <w:t>Разместить</w:t>
      </w:r>
      <w:proofErr w:type="gramEnd"/>
      <w:r w:rsidR="004E5AEE">
        <w:rPr>
          <w:rFonts w:ascii="Arial" w:eastAsia="Times New Roman" w:hAnsi="Arial" w:cs="Arial"/>
          <w:sz w:val="24"/>
          <w:szCs w:val="24"/>
        </w:rPr>
        <w:t xml:space="preserve"> настоящий приказ на официальном сайте Администрации Верхнекетского района.</w:t>
      </w:r>
    </w:p>
    <w:p w:rsidR="004E5AEE" w:rsidRPr="000509CA" w:rsidRDefault="004E5AEE" w:rsidP="004E5A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09CA">
        <w:rPr>
          <w:rFonts w:ascii="Arial" w:eastAsia="Times New Roman" w:hAnsi="Arial" w:cs="Arial"/>
          <w:sz w:val="24"/>
          <w:szCs w:val="24"/>
        </w:rPr>
        <w:tab/>
      </w:r>
      <w:r w:rsidR="0050441C">
        <w:rPr>
          <w:rFonts w:ascii="Arial" w:eastAsia="Times New Roman" w:hAnsi="Arial" w:cs="Arial"/>
          <w:sz w:val="24"/>
          <w:szCs w:val="24"/>
        </w:rPr>
        <w:t>4</w:t>
      </w:r>
      <w:r w:rsidRPr="000509CA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509CA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0509CA">
        <w:rPr>
          <w:rFonts w:ascii="Arial" w:eastAsia="Times New Roman" w:hAnsi="Arial" w:cs="Arial"/>
          <w:sz w:val="24"/>
          <w:szCs w:val="24"/>
        </w:rPr>
        <w:t xml:space="preserve"> исполнением </w:t>
      </w:r>
      <w:r>
        <w:rPr>
          <w:rFonts w:ascii="Arial" w:eastAsia="Times New Roman" w:hAnsi="Arial" w:cs="Arial"/>
          <w:sz w:val="24"/>
          <w:szCs w:val="24"/>
        </w:rPr>
        <w:t>настоящего приказа оставляю за собой.</w:t>
      </w:r>
    </w:p>
    <w:p w:rsidR="00F6141A" w:rsidRDefault="00F6141A" w:rsidP="00F6141A">
      <w:pPr>
        <w:pStyle w:val="ConsPlusNonformat"/>
        <w:widowControl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AEE" w:rsidRPr="00F6141A" w:rsidRDefault="004E5AEE" w:rsidP="00F6141A">
      <w:pPr>
        <w:pStyle w:val="ConsPlusNonformat"/>
        <w:widowControl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AEE" w:rsidRPr="0010383B" w:rsidRDefault="004E5AEE" w:rsidP="004E5A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383B">
        <w:rPr>
          <w:rFonts w:ascii="Arial" w:eastAsia="Times New Roman" w:hAnsi="Arial" w:cs="Arial"/>
          <w:sz w:val="24"/>
          <w:szCs w:val="24"/>
        </w:rPr>
        <w:t>Ведущий специалист по финанс</w:t>
      </w:r>
      <w:r>
        <w:rPr>
          <w:rFonts w:ascii="Arial" w:eastAsia="Times New Roman" w:hAnsi="Arial" w:cs="Arial"/>
          <w:sz w:val="24"/>
          <w:szCs w:val="24"/>
        </w:rPr>
        <w:t>а</w:t>
      </w:r>
      <w:r w:rsidRPr="0010383B">
        <w:rPr>
          <w:rFonts w:ascii="Arial" w:eastAsia="Times New Roman" w:hAnsi="Arial" w:cs="Arial"/>
          <w:sz w:val="24"/>
          <w:szCs w:val="24"/>
        </w:rPr>
        <w:t xml:space="preserve">м </w:t>
      </w:r>
    </w:p>
    <w:p w:rsidR="004E5AEE" w:rsidRPr="0010383B" w:rsidRDefault="004E5AEE" w:rsidP="004E5A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383B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>
        <w:rPr>
          <w:rFonts w:ascii="Arial" w:eastAsia="Times New Roman" w:hAnsi="Arial" w:cs="Arial"/>
          <w:sz w:val="24"/>
          <w:szCs w:val="24"/>
        </w:rPr>
        <w:t>Клюквинского</w:t>
      </w:r>
      <w:r w:rsidRPr="0010383B">
        <w:rPr>
          <w:rFonts w:ascii="Arial" w:eastAsia="Times New Roman" w:hAnsi="Arial" w:cs="Arial"/>
          <w:sz w:val="24"/>
          <w:szCs w:val="24"/>
        </w:rPr>
        <w:t xml:space="preserve"> сельского поселения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А.С. </w:t>
      </w:r>
      <w:proofErr w:type="spellStart"/>
      <w:r>
        <w:rPr>
          <w:rFonts w:ascii="Arial" w:eastAsia="Times New Roman" w:hAnsi="Arial" w:cs="Arial"/>
          <w:sz w:val="24"/>
          <w:szCs w:val="24"/>
        </w:rPr>
        <w:t>Боловайкина</w:t>
      </w:r>
      <w:proofErr w:type="spellEnd"/>
      <w:r w:rsidRPr="0010383B">
        <w:rPr>
          <w:rFonts w:ascii="Arial" w:eastAsia="Times New Roman" w:hAnsi="Arial" w:cs="Arial"/>
          <w:sz w:val="24"/>
          <w:szCs w:val="24"/>
        </w:rPr>
        <w:t xml:space="preserve"> </w:t>
      </w:r>
    </w:p>
    <w:p w:rsidR="00F6141A" w:rsidRPr="001F2A89" w:rsidRDefault="00F6141A" w:rsidP="00BD00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49E5" w:rsidRDefault="00BC49E5" w:rsidP="00F6141A">
      <w:pPr>
        <w:spacing w:after="0" w:line="240" w:lineRule="auto"/>
        <w:ind w:left="-540"/>
        <w:jc w:val="right"/>
        <w:rPr>
          <w:rFonts w:ascii="Arial" w:hAnsi="Arial" w:cs="Arial"/>
          <w:sz w:val="24"/>
          <w:szCs w:val="24"/>
        </w:rPr>
      </w:pPr>
    </w:p>
    <w:p w:rsidR="00BC49E5" w:rsidRDefault="00BC49E5" w:rsidP="00F6141A">
      <w:pPr>
        <w:spacing w:after="0" w:line="240" w:lineRule="auto"/>
        <w:ind w:left="-540"/>
        <w:jc w:val="right"/>
        <w:rPr>
          <w:rFonts w:ascii="Arial" w:hAnsi="Arial" w:cs="Arial"/>
          <w:sz w:val="24"/>
          <w:szCs w:val="24"/>
        </w:rPr>
      </w:pPr>
    </w:p>
    <w:p w:rsidR="00BC49E5" w:rsidRDefault="00BC49E5" w:rsidP="00F6141A">
      <w:pPr>
        <w:spacing w:after="0" w:line="240" w:lineRule="auto"/>
        <w:ind w:left="-540"/>
        <w:jc w:val="right"/>
        <w:rPr>
          <w:rFonts w:ascii="Arial" w:hAnsi="Arial" w:cs="Arial"/>
          <w:sz w:val="24"/>
          <w:szCs w:val="24"/>
        </w:rPr>
      </w:pPr>
    </w:p>
    <w:p w:rsidR="00BC49E5" w:rsidRDefault="00BC49E5" w:rsidP="00F6141A">
      <w:pPr>
        <w:spacing w:after="0" w:line="240" w:lineRule="auto"/>
        <w:ind w:left="-540"/>
        <w:jc w:val="right"/>
        <w:rPr>
          <w:rFonts w:ascii="Arial" w:hAnsi="Arial" w:cs="Arial"/>
          <w:sz w:val="24"/>
          <w:szCs w:val="24"/>
        </w:rPr>
      </w:pPr>
    </w:p>
    <w:p w:rsidR="00BC49E5" w:rsidRDefault="00BC49E5" w:rsidP="00F6141A">
      <w:pPr>
        <w:spacing w:after="0" w:line="240" w:lineRule="auto"/>
        <w:ind w:left="-540"/>
        <w:jc w:val="right"/>
        <w:rPr>
          <w:rFonts w:ascii="Arial" w:hAnsi="Arial" w:cs="Arial"/>
          <w:sz w:val="24"/>
          <w:szCs w:val="24"/>
        </w:rPr>
      </w:pPr>
    </w:p>
    <w:p w:rsidR="00BC49E5" w:rsidRDefault="00BC49E5" w:rsidP="00BC49E5">
      <w:pPr>
        <w:spacing w:after="0" w:line="240" w:lineRule="auto"/>
        <w:ind w:left="-540"/>
        <w:rPr>
          <w:rFonts w:ascii="Arial" w:hAnsi="Arial" w:cs="Arial"/>
          <w:sz w:val="24"/>
          <w:szCs w:val="24"/>
        </w:rPr>
      </w:pPr>
    </w:p>
    <w:p w:rsidR="00D609A1" w:rsidRPr="001D755A" w:rsidRDefault="00F6141A" w:rsidP="00D609A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1F2A89">
        <w:rPr>
          <w:rFonts w:ascii="Arial" w:hAnsi="Arial" w:cs="Arial"/>
          <w:sz w:val="24"/>
          <w:szCs w:val="24"/>
        </w:rPr>
        <w:br w:type="page"/>
      </w:r>
      <w:r w:rsidR="00D609A1" w:rsidRPr="001D755A">
        <w:rPr>
          <w:rFonts w:ascii="Arial" w:eastAsia="Times New Roman" w:hAnsi="Arial" w:cs="Arial"/>
          <w:sz w:val="20"/>
          <w:szCs w:val="20"/>
        </w:rPr>
        <w:lastRenderedPageBreak/>
        <w:t xml:space="preserve">Приложение  </w:t>
      </w:r>
    </w:p>
    <w:p w:rsidR="00D609A1" w:rsidRPr="001D755A" w:rsidRDefault="00D609A1" w:rsidP="00D609A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1D755A">
        <w:rPr>
          <w:rFonts w:ascii="Arial" w:eastAsia="Times New Roman" w:hAnsi="Arial" w:cs="Arial"/>
          <w:sz w:val="20"/>
          <w:szCs w:val="20"/>
        </w:rPr>
        <w:t xml:space="preserve">Утвержден   </w:t>
      </w:r>
    </w:p>
    <w:p w:rsidR="00D609A1" w:rsidRPr="001D755A" w:rsidRDefault="00D609A1" w:rsidP="00D609A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1D755A">
        <w:rPr>
          <w:rFonts w:ascii="Arial" w:eastAsia="Times New Roman" w:hAnsi="Arial" w:cs="Arial"/>
          <w:sz w:val="20"/>
          <w:szCs w:val="20"/>
        </w:rPr>
        <w:t>Приказом финансового органа Клюквинского сельского поселения</w:t>
      </w:r>
    </w:p>
    <w:p w:rsidR="00D609A1" w:rsidRPr="001D755A" w:rsidRDefault="00D609A1" w:rsidP="00D609A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1D755A">
        <w:rPr>
          <w:rFonts w:ascii="Arial" w:eastAsia="Times New Roman" w:hAnsi="Arial" w:cs="Arial"/>
          <w:sz w:val="20"/>
          <w:szCs w:val="20"/>
        </w:rPr>
        <w:t>от «</w:t>
      </w:r>
      <w:r w:rsidR="001D755A" w:rsidRPr="001D755A">
        <w:rPr>
          <w:rFonts w:ascii="Arial" w:eastAsia="Times New Roman" w:hAnsi="Arial" w:cs="Arial"/>
          <w:sz w:val="20"/>
          <w:szCs w:val="20"/>
        </w:rPr>
        <w:t>27</w:t>
      </w:r>
      <w:r w:rsidRPr="001D755A">
        <w:rPr>
          <w:rFonts w:ascii="Arial" w:eastAsia="Times New Roman" w:hAnsi="Arial" w:cs="Arial"/>
          <w:sz w:val="20"/>
          <w:szCs w:val="20"/>
        </w:rPr>
        <w:t xml:space="preserve">» </w:t>
      </w:r>
      <w:r w:rsidR="001D755A" w:rsidRPr="001D755A">
        <w:rPr>
          <w:rFonts w:ascii="Arial" w:eastAsia="Times New Roman" w:hAnsi="Arial" w:cs="Arial"/>
          <w:sz w:val="20"/>
          <w:szCs w:val="20"/>
        </w:rPr>
        <w:t>дека</w:t>
      </w:r>
      <w:r w:rsidRPr="001D755A">
        <w:rPr>
          <w:rFonts w:ascii="Arial" w:eastAsia="Times New Roman" w:hAnsi="Arial" w:cs="Arial"/>
          <w:sz w:val="20"/>
          <w:szCs w:val="20"/>
        </w:rPr>
        <w:t xml:space="preserve">бря 2019 года № </w:t>
      </w:r>
      <w:r w:rsidR="001D755A" w:rsidRPr="001D755A">
        <w:rPr>
          <w:rFonts w:ascii="Arial" w:eastAsia="Times New Roman" w:hAnsi="Arial" w:cs="Arial"/>
          <w:sz w:val="20"/>
          <w:szCs w:val="20"/>
        </w:rPr>
        <w:t>03</w:t>
      </w:r>
    </w:p>
    <w:p w:rsidR="00F6141A" w:rsidRPr="00F6141A" w:rsidRDefault="00F6141A" w:rsidP="00D609A1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893206" w:rsidRDefault="00893206" w:rsidP="00893206">
      <w:pPr>
        <w:pStyle w:val="ConsPlusTitle"/>
        <w:widowControl/>
        <w:jc w:val="center"/>
        <w:rPr>
          <w:rFonts w:ascii="Agency FB" w:hAnsi="Agency FB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ПОРЯДОК</w:t>
      </w:r>
    </w:p>
    <w:p w:rsidR="00893206" w:rsidRDefault="00893206" w:rsidP="00893206">
      <w:pPr>
        <w:pStyle w:val="ConsPlusTitle"/>
        <w:widowControl/>
        <w:jc w:val="center"/>
        <w:rPr>
          <w:rFonts w:ascii="Agency FB" w:hAnsi="Agency FB"/>
        </w:rPr>
      </w:pPr>
      <w:r>
        <w:rPr>
          <w:rFonts w:ascii="Arial" w:hAnsi="Arial" w:cs="Arial"/>
          <w:sz w:val="22"/>
          <w:szCs w:val="22"/>
        </w:rPr>
        <w:t>ИСПОЛНЕНИЯ</w:t>
      </w:r>
      <w:r>
        <w:rPr>
          <w:rFonts w:ascii="Agency FB" w:hAnsi="Agency FB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БЮДЖЕТА</w:t>
      </w:r>
      <w:r>
        <w:rPr>
          <w:rFonts w:ascii="Agency FB" w:hAnsi="Agency FB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МУНИЦИПАЛЬНОГО ОБРАЗОВАНИЯ КЛЮКВИНСКОЕ СЕЛЬСКОЕ</w:t>
      </w:r>
      <w:r>
        <w:rPr>
          <w:rFonts w:ascii="Agency FB" w:hAnsi="Agency FB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ПОСЕЛЕНИЕ ВЕРХНЕКЕТСКОГО РАЙОНА ТОМСКОЙ ОБЛАСТИ ПО</w:t>
      </w:r>
      <w:r>
        <w:rPr>
          <w:rFonts w:ascii="Agency FB" w:hAnsi="Agency FB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РАСХОДАМ</w:t>
      </w:r>
      <w:r>
        <w:rPr>
          <w:rFonts w:ascii="Agency FB" w:hAnsi="Agency FB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</w:t>
      </w:r>
      <w:r>
        <w:rPr>
          <w:rFonts w:ascii="Agency FB" w:hAnsi="Agency FB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ИСТОЧНИКАМ</w:t>
      </w:r>
      <w:r>
        <w:rPr>
          <w:rFonts w:ascii="Agency FB" w:hAnsi="Agency FB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ФИНАНСИРОВАНИЯ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ДЕФИЦИТА</w:t>
      </w:r>
      <w:r>
        <w:rPr>
          <w:rFonts w:ascii="Agency FB" w:hAnsi="Agency FB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БЮДЖЕТА</w:t>
      </w:r>
    </w:p>
    <w:p w:rsidR="0050441C" w:rsidRPr="001456FA" w:rsidRDefault="0050441C" w:rsidP="0050441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0441C" w:rsidRPr="001456FA" w:rsidRDefault="0050441C" w:rsidP="005044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</w:rPr>
      </w:pPr>
      <w:r w:rsidRPr="001456FA">
        <w:rPr>
          <w:rFonts w:ascii="Arial" w:hAnsi="Arial" w:cs="Arial"/>
          <w:b/>
        </w:rPr>
        <w:t>1.</w:t>
      </w:r>
      <w:r w:rsidRPr="001456FA">
        <w:rPr>
          <w:rFonts w:ascii="Agency FB" w:hAnsi="Agency FB" w:cs="Times New Roman"/>
          <w:b/>
        </w:rPr>
        <w:t xml:space="preserve"> </w:t>
      </w:r>
      <w:r w:rsidRPr="001456FA">
        <w:rPr>
          <w:rFonts w:ascii="Arial" w:hAnsi="Arial" w:cs="Arial"/>
          <w:b/>
        </w:rPr>
        <w:t>ОБЩИЕ</w:t>
      </w:r>
      <w:r w:rsidRPr="001456FA">
        <w:rPr>
          <w:rFonts w:ascii="Agency FB" w:hAnsi="Agency FB" w:cs="Times New Roman"/>
          <w:b/>
        </w:rPr>
        <w:t xml:space="preserve"> </w:t>
      </w:r>
      <w:r w:rsidRPr="001456FA">
        <w:rPr>
          <w:rFonts w:ascii="Arial" w:hAnsi="Arial" w:cs="Arial"/>
          <w:b/>
        </w:rPr>
        <w:t>ПОЛОЖЕНИЯ</w:t>
      </w:r>
    </w:p>
    <w:p w:rsidR="0050441C" w:rsidRPr="001456FA" w:rsidRDefault="0050441C" w:rsidP="00504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56F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456FA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Бюджетным кодексом Российской Федерации, решением Совета </w:t>
      </w:r>
      <w:r>
        <w:rPr>
          <w:rFonts w:ascii="Arial" w:hAnsi="Arial" w:cs="Arial"/>
          <w:sz w:val="24"/>
          <w:szCs w:val="24"/>
        </w:rPr>
        <w:t>Клюквинского</w:t>
      </w:r>
      <w:r w:rsidRPr="001456FA">
        <w:rPr>
          <w:rFonts w:ascii="Arial" w:hAnsi="Arial" w:cs="Arial"/>
          <w:sz w:val="24"/>
          <w:szCs w:val="24"/>
        </w:rPr>
        <w:t xml:space="preserve"> сельского поселения от 30.03.2018 г. №</w:t>
      </w:r>
      <w:r>
        <w:rPr>
          <w:rFonts w:ascii="Arial" w:hAnsi="Arial" w:cs="Arial"/>
          <w:sz w:val="24"/>
          <w:szCs w:val="24"/>
        </w:rPr>
        <w:t xml:space="preserve"> </w:t>
      </w:r>
      <w:r w:rsidRPr="001456F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7</w:t>
      </w:r>
      <w:r w:rsidRPr="001456FA">
        <w:rPr>
          <w:rFonts w:ascii="Arial" w:hAnsi="Arial" w:cs="Arial"/>
          <w:sz w:val="24"/>
          <w:szCs w:val="24"/>
        </w:rPr>
        <w:t xml:space="preserve"> "Об  утверждении Положения о бюджетном процессе  в  муниципальном  образовании </w:t>
      </w:r>
      <w:r>
        <w:rPr>
          <w:rFonts w:ascii="Arial" w:hAnsi="Arial" w:cs="Arial"/>
          <w:sz w:val="24"/>
          <w:szCs w:val="24"/>
        </w:rPr>
        <w:t>Клюквинское</w:t>
      </w:r>
      <w:r w:rsidRPr="001456FA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области", и устанавливает порядок исполнения бюджета муниципального образования </w:t>
      </w:r>
      <w:r>
        <w:rPr>
          <w:rFonts w:ascii="Arial" w:hAnsi="Arial" w:cs="Arial"/>
          <w:sz w:val="24"/>
          <w:szCs w:val="24"/>
        </w:rPr>
        <w:t>Клюквинское</w:t>
      </w:r>
      <w:r w:rsidRPr="001456FA">
        <w:rPr>
          <w:rFonts w:ascii="Arial" w:hAnsi="Arial" w:cs="Arial"/>
          <w:sz w:val="24"/>
          <w:szCs w:val="24"/>
        </w:rPr>
        <w:t xml:space="preserve"> сельское поселения Верхнекетского района Томской области (далее – </w:t>
      </w:r>
      <w:r>
        <w:rPr>
          <w:rFonts w:ascii="Arial" w:hAnsi="Arial" w:cs="Arial"/>
          <w:sz w:val="24"/>
          <w:szCs w:val="24"/>
        </w:rPr>
        <w:t>Клюквинское</w:t>
      </w:r>
      <w:r w:rsidRPr="001456FA">
        <w:rPr>
          <w:rFonts w:ascii="Arial" w:hAnsi="Arial" w:cs="Arial"/>
          <w:sz w:val="24"/>
          <w:szCs w:val="24"/>
        </w:rPr>
        <w:t xml:space="preserve"> сельское поселение) по расходам и источникам финансирования дефицита бюджета</w:t>
      </w:r>
      <w:proofErr w:type="gramEnd"/>
      <w:r w:rsidRPr="001456FA">
        <w:rPr>
          <w:rFonts w:ascii="Arial" w:hAnsi="Arial" w:cs="Arial"/>
          <w:sz w:val="24"/>
          <w:szCs w:val="24"/>
        </w:rPr>
        <w:t xml:space="preserve"> на очередной финансовый год.</w:t>
      </w:r>
    </w:p>
    <w:p w:rsidR="0050441C" w:rsidRPr="001456FA" w:rsidRDefault="0050441C" w:rsidP="00504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56FA">
        <w:rPr>
          <w:rFonts w:ascii="Arial" w:hAnsi="Arial" w:cs="Arial"/>
          <w:sz w:val="24"/>
          <w:szCs w:val="24"/>
        </w:rPr>
        <w:t xml:space="preserve">2. Исполнение бюджета </w:t>
      </w:r>
      <w:r>
        <w:rPr>
          <w:rFonts w:ascii="Arial" w:hAnsi="Arial" w:cs="Arial"/>
          <w:sz w:val="24"/>
          <w:szCs w:val="24"/>
        </w:rPr>
        <w:t>Клюквинского</w:t>
      </w:r>
      <w:r w:rsidRPr="001456FA">
        <w:rPr>
          <w:rFonts w:ascii="Arial" w:hAnsi="Arial" w:cs="Arial"/>
          <w:sz w:val="24"/>
          <w:szCs w:val="24"/>
        </w:rPr>
        <w:t xml:space="preserve"> сельского поселения (далее по тексту – бюджет поселения) по расходам осуществляется главными распорядителями средств бюджета поселения и получателями средств бюджета поселения, не подведомственными главным распорядителям средств бюджета поселения. Исполнение бюджета по источникам финансирования дефицита бюджета поселения осуществляется главными администраторами источников финансирования дефицита бюджета.</w:t>
      </w:r>
      <w:r w:rsidRPr="001456FA">
        <w:t xml:space="preserve"> </w:t>
      </w:r>
      <w:r w:rsidRPr="001456FA">
        <w:rPr>
          <w:rFonts w:ascii="Arial" w:hAnsi="Arial" w:cs="Arial"/>
          <w:sz w:val="24"/>
          <w:szCs w:val="24"/>
        </w:rPr>
        <w:t xml:space="preserve">Исполнение бюджета осуществляется с использованием системы «Автоматизированного Центра Контроля – Финансы» (далее по тексту - автоматизированная система). </w:t>
      </w:r>
    </w:p>
    <w:p w:rsidR="0050441C" w:rsidRPr="001456FA" w:rsidRDefault="0050441C" w:rsidP="00504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56FA">
        <w:rPr>
          <w:rFonts w:ascii="Arial" w:hAnsi="Arial" w:cs="Arial"/>
          <w:sz w:val="24"/>
          <w:szCs w:val="24"/>
        </w:rPr>
        <w:t>3. Расходы бюджета за счет целевых средств федерального, областного и районного бюджета (субсидии, субвенции) осуществляются путем открытия лицевых счетов главным распорядителям средств бюджета поселения и получателям средств бюджета поселения в Управлении Федерального казначейства по Томской области  (далее по тексту - УФК).</w:t>
      </w:r>
    </w:p>
    <w:p w:rsidR="0050441C" w:rsidRPr="001456FA" w:rsidRDefault="0050441C" w:rsidP="00504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56FA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1456FA">
        <w:rPr>
          <w:rFonts w:ascii="Arial" w:hAnsi="Arial" w:cs="Arial"/>
          <w:sz w:val="24"/>
          <w:szCs w:val="24"/>
        </w:rPr>
        <w:t>В целях организации основных этапов исполнения бюджета по расходам и источникам финансирования дефицита бюджета, осуществления предварительного контроля за расходованием бюджетных средств, учета ассигнований, лимитов бюджетных обязательств и расходов в автоматизированной системе открываются и ведутся лицевые счета главных распорядителей средств бюджета поселения (далее - ГРБС), получателей средств бюджета поселения (далее - бюджетополучатели), администраторов источников финансирования дефицита бюджета (далее - администратор источников).</w:t>
      </w:r>
      <w:proofErr w:type="gramEnd"/>
    </w:p>
    <w:p w:rsidR="0050441C" w:rsidRPr="001456FA" w:rsidRDefault="0050441C" w:rsidP="00504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0441C" w:rsidRDefault="0050441C" w:rsidP="005044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</w:rPr>
      </w:pPr>
      <w:r w:rsidRPr="001456FA">
        <w:rPr>
          <w:rFonts w:ascii="Arial" w:hAnsi="Arial" w:cs="Arial"/>
          <w:b/>
        </w:rPr>
        <w:t>2. ПРИНЯТИЕ БЮДЖЕТНЫХ ОБЯЗАТЕЛЬСТВ</w:t>
      </w:r>
    </w:p>
    <w:p w:rsidR="0050441C" w:rsidRPr="001456FA" w:rsidRDefault="0050441C" w:rsidP="005044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</w:rPr>
      </w:pPr>
    </w:p>
    <w:p w:rsidR="0050441C" w:rsidRPr="001456FA" w:rsidRDefault="0050441C" w:rsidP="00504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56FA">
        <w:rPr>
          <w:rFonts w:ascii="Arial" w:hAnsi="Arial" w:cs="Arial"/>
          <w:sz w:val="24"/>
          <w:szCs w:val="24"/>
        </w:rPr>
        <w:t>5. Бюджетополучатель принимает бюджетные обязательства за счет средств бюджета поселения, в пределах, доведенных до него лимитов бюджетных обязательств.</w:t>
      </w:r>
    </w:p>
    <w:p w:rsidR="0050441C" w:rsidRPr="001456FA" w:rsidRDefault="0050441C" w:rsidP="00504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56FA">
        <w:rPr>
          <w:rFonts w:ascii="Arial" w:hAnsi="Arial" w:cs="Arial"/>
          <w:sz w:val="24"/>
          <w:szCs w:val="24"/>
        </w:rPr>
        <w:t xml:space="preserve">6. Расходные обязательства - обусловленные законом, иным нормативным правовым актом, договором или соглашением обязанности </w:t>
      </w:r>
      <w:r>
        <w:rPr>
          <w:rFonts w:ascii="Arial" w:hAnsi="Arial" w:cs="Arial"/>
          <w:sz w:val="24"/>
          <w:szCs w:val="24"/>
        </w:rPr>
        <w:t>Клюквинского</w:t>
      </w:r>
      <w:r w:rsidRPr="001456FA">
        <w:rPr>
          <w:rFonts w:ascii="Arial" w:hAnsi="Arial" w:cs="Arial"/>
          <w:sz w:val="24"/>
          <w:szCs w:val="24"/>
        </w:rPr>
        <w:t xml:space="preserve"> сельского поселения или действующего от его имени казенного учреждения предоставить физическим или юридическим лицам, органам государственной власти, органам местного самоуправления средства соответствующего бюджета.</w:t>
      </w:r>
    </w:p>
    <w:p w:rsidR="0050441C" w:rsidRPr="001456FA" w:rsidRDefault="0050441C" w:rsidP="00504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56FA">
        <w:rPr>
          <w:rFonts w:ascii="Arial" w:hAnsi="Arial" w:cs="Arial"/>
          <w:sz w:val="24"/>
          <w:szCs w:val="24"/>
        </w:rPr>
        <w:lastRenderedPageBreak/>
        <w:t>7. Бюджетополучатель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50441C" w:rsidRPr="001456FA" w:rsidRDefault="0050441C" w:rsidP="005044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441C" w:rsidRDefault="0050441C" w:rsidP="005044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</w:rPr>
      </w:pPr>
      <w:r w:rsidRPr="001456FA">
        <w:rPr>
          <w:rFonts w:ascii="Arial" w:hAnsi="Arial" w:cs="Arial"/>
          <w:b/>
        </w:rPr>
        <w:t>3. ПОДТВЕРЖДЕНИЕ ДЕНЕЖНЫХ ОБЯЗАТЕЛЬСТВ</w:t>
      </w:r>
    </w:p>
    <w:p w:rsidR="0050441C" w:rsidRPr="001456FA" w:rsidRDefault="0050441C" w:rsidP="005044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</w:rPr>
      </w:pPr>
    </w:p>
    <w:p w:rsidR="0050441C" w:rsidRPr="001456FA" w:rsidRDefault="0050441C" w:rsidP="00504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56FA">
        <w:rPr>
          <w:rFonts w:ascii="Arial" w:hAnsi="Arial" w:cs="Arial"/>
          <w:sz w:val="24"/>
          <w:szCs w:val="24"/>
        </w:rPr>
        <w:t xml:space="preserve">8. Бюджетополучатель, администратор источников обязан уплатить бюджету, физическому лицу и юридическому лицу за счет средств бюджета поселения определенные денежные средства в соответствии с выполненными условиями </w:t>
      </w:r>
      <w:proofErr w:type="spellStart"/>
      <w:r w:rsidRPr="001456FA">
        <w:rPr>
          <w:rFonts w:ascii="Arial" w:hAnsi="Arial" w:cs="Arial"/>
          <w:sz w:val="24"/>
          <w:szCs w:val="24"/>
        </w:rPr>
        <w:t>гражданско</w:t>
      </w:r>
      <w:proofErr w:type="spellEnd"/>
      <w:r w:rsidRPr="001456FA">
        <w:rPr>
          <w:rFonts w:ascii="Arial" w:hAnsi="Arial" w:cs="Arial"/>
          <w:sz w:val="24"/>
          <w:szCs w:val="24"/>
        </w:rPr>
        <w:t xml:space="preserve"> - 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соглашения.</w:t>
      </w:r>
    </w:p>
    <w:p w:rsidR="0050441C" w:rsidRPr="001456FA" w:rsidRDefault="0050441C" w:rsidP="00504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trike/>
          <w:sz w:val="24"/>
          <w:szCs w:val="24"/>
        </w:rPr>
      </w:pPr>
      <w:r w:rsidRPr="001456FA">
        <w:rPr>
          <w:rFonts w:ascii="Arial" w:hAnsi="Arial" w:cs="Arial"/>
          <w:sz w:val="24"/>
          <w:szCs w:val="24"/>
        </w:rPr>
        <w:t>9. ГРБС, администратор источников и бюджетополучатели, лицевые счета которых открыты в Управлении финансов Администрации Верхнекетского района (далее – Управление финансов), подтверждают денежные обязательства в порядке, установленном Управлением финансов в соответствии с требованиями нормативных актов Министерства финансов Российской Федерации.</w:t>
      </w:r>
    </w:p>
    <w:p w:rsidR="0050441C" w:rsidRPr="001456FA" w:rsidRDefault="0050441C" w:rsidP="00504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56FA">
        <w:rPr>
          <w:rFonts w:ascii="Arial" w:hAnsi="Arial" w:cs="Arial"/>
          <w:sz w:val="24"/>
          <w:szCs w:val="24"/>
        </w:rPr>
        <w:t>10. ГРБС и бюджетополучатели, лицевые счета которых открыты в УФК, подтверждают денежные обязательства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казначейства.</w:t>
      </w:r>
    </w:p>
    <w:p w:rsidR="0050441C" w:rsidRPr="001456FA" w:rsidRDefault="0050441C" w:rsidP="0050441C">
      <w:pPr>
        <w:pStyle w:val="ConsPlusNormal0"/>
        <w:widowControl/>
        <w:ind w:firstLine="709"/>
        <w:jc w:val="both"/>
        <w:rPr>
          <w:sz w:val="24"/>
          <w:szCs w:val="24"/>
        </w:rPr>
      </w:pPr>
      <w:r w:rsidRPr="001456FA">
        <w:rPr>
          <w:sz w:val="24"/>
          <w:szCs w:val="24"/>
        </w:rPr>
        <w:tab/>
      </w:r>
    </w:p>
    <w:p w:rsidR="0050441C" w:rsidRDefault="0050441C" w:rsidP="005044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</w:rPr>
      </w:pPr>
      <w:r w:rsidRPr="001456FA">
        <w:rPr>
          <w:rFonts w:ascii="Arial" w:hAnsi="Arial" w:cs="Arial"/>
          <w:b/>
        </w:rPr>
        <w:t>4. САНКЦИОНИРОВАНИЕ ОПЛАТЫ ДЕНЕЖНЫХ ОБЯЗАТЕЛЬСТВ</w:t>
      </w:r>
    </w:p>
    <w:p w:rsidR="0050441C" w:rsidRPr="001456FA" w:rsidRDefault="0050441C" w:rsidP="005044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</w:rPr>
      </w:pPr>
    </w:p>
    <w:p w:rsidR="0050441C" w:rsidRPr="001456FA" w:rsidRDefault="0050441C" w:rsidP="00504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trike/>
          <w:sz w:val="24"/>
          <w:szCs w:val="24"/>
        </w:rPr>
      </w:pPr>
      <w:r w:rsidRPr="001456FA">
        <w:rPr>
          <w:rFonts w:ascii="Arial" w:hAnsi="Arial" w:cs="Arial"/>
          <w:sz w:val="24"/>
          <w:szCs w:val="24"/>
        </w:rPr>
        <w:t xml:space="preserve">11. </w:t>
      </w:r>
      <w:proofErr w:type="gramStart"/>
      <w:r w:rsidRPr="001456FA">
        <w:rPr>
          <w:rFonts w:ascii="Arial" w:hAnsi="Arial" w:cs="Arial"/>
          <w:sz w:val="24"/>
          <w:szCs w:val="24"/>
        </w:rPr>
        <w:t xml:space="preserve">Процедуры санкционирования расходов ГРБС, администратор источников и бюджетополучателей, лицевые счета которых открыты в Управлении финансов Администрации Верхнекетского района, осуществляются в порядке, установленном Управлением финансов в соответствии с требованиями нормативных актов Министерства финансов Российской Федерации и Федерального казначейства, а также с учетом Соглашения об осуществлении отдельных функций по исполнению бюджета муниципального образования </w:t>
      </w:r>
      <w:r>
        <w:rPr>
          <w:rFonts w:ascii="Arial" w:hAnsi="Arial" w:cs="Arial"/>
          <w:sz w:val="24"/>
          <w:szCs w:val="24"/>
        </w:rPr>
        <w:t>Клюквинское</w:t>
      </w:r>
      <w:r w:rsidRPr="001456FA">
        <w:rPr>
          <w:rFonts w:ascii="Arial" w:hAnsi="Arial" w:cs="Arial"/>
          <w:sz w:val="24"/>
          <w:szCs w:val="24"/>
        </w:rPr>
        <w:t xml:space="preserve"> сельское поселение при кассовом обслуживании исполнения бюджета поселения</w:t>
      </w:r>
      <w:proofErr w:type="gramEnd"/>
      <w:r w:rsidRPr="001456FA">
        <w:rPr>
          <w:rFonts w:ascii="Arial" w:hAnsi="Arial" w:cs="Arial"/>
          <w:sz w:val="24"/>
          <w:szCs w:val="24"/>
        </w:rPr>
        <w:t xml:space="preserve"> Управлением финансов.</w:t>
      </w:r>
    </w:p>
    <w:p w:rsidR="0050441C" w:rsidRPr="001456FA" w:rsidRDefault="0050441C" w:rsidP="00504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56FA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1456FA">
        <w:rPr>
          <w:rFonts w:ascii="Arial" w:hAnsi="Arial" w:cs="Arial"/>
          <w:sz w:val="24"/>
          <w:szCs w:val="24"/>
        </w:rPr>
        <w:t xml:space="preserve">Процедуры санкционирования расходов ГРБС и бюджетополучателей, лицевые счета которых открыты в УФК, осуществляются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казначейства, а также с учетом Соглашения об осуществлении УФК отдельных функций по исполнению бюджета </w:t>
      </w:r>
      <w:r>
        <w:rPr>
          <w:rFonts w:ascii="Arial" w:hAnsi="Arial" w:cs="Arial"/>
          <w:sz w:val="24"/>
          <w:szCs w:val="24"/>
        </w:rPr>
        <w:t>Клюквинского</w:t>
      </w:r>
      <w:r w:rsidRPr="001456FA">
        <w:rPr>
          <w:rFonts w:ascii="Arial" w:hAnsi="Arial" w:cs="Arial"/>
          <w:sz w:val="24"/>
          <w:szCs w:val="24"/>
        </w:rPr>
        <w:t xml:space="preserve"> сельского поселения при кассовом обслуживании исполнения бюджета поселения УФК.</w:t>
      </w:r>
      <w:proofErr w:type="gramEnd"/>
    </w:p>
    <w:p w:rsidR="0050441C" w:rsidRPr="001456FA" w:rsidRDefault="0050441C" w:rsidP="00504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0441C" w:rsidRDefault="0050441C" w:rsidP="005044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</w:rPr>
      </w:pPr>
      <w:r w:rsidRPr="001456FA">
        <w:rPr>
          <w:rFonts w:ascii="Arial" w:hAnsi="Arial" w:cs="Arial"/>
          <w:b/>
        </w:rPr>
        <w:t>5. ПОДТВЕРЖДЕНИЕ ИСПОЛНЕНИЯ ДЕНЕЖНЫХ ОБЯЗАТЕЛЬСТВ</w:t>
      </w:r>
    </w:p>
    <w:p w:rsidR="0050441C" w:rsidRPr="001456FA" w:rsidRDefault="0050441C" w:rsidP="005044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</w:rPr>
      </w:pPr>
      <w:bookmarkStart w:id="0" w:name="_GoBack"/>
      <w:bookmarkEnd w:id="0"/>
    </w:p>
    <w:p w:rsidR="0050441C" w:rsidRPr="001456FA" w:rsidRDefault="0050441C" w:rsidP="00504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56FA">
        <w:rPr>
          <w:rFonts w:ascii="Arial" w:hAnsi="Arial" w:cs="Arial"/>
        </w:rPr>
        <w:t xml:space="preserve">13. </w:t>
      </w:r>
      <w:r w:rsidRPr="001456FA">
        <w:rPr>
          <w:rFonts w:ascii="Arial" w:hAnsi="Arial" w:cs="Arial"/>
          <w:sz w:val="24"/>
          <w:szCs w:val="24"/>
        </w:rPr>
        <w:t>Подтверждение исполнения денежных обязательств ГРБС, администратор источников и бюджетополучателям, лицевые счета которых открыты в Управлении финансов, осуществляется в порядке, установленном Управлением финансов в соответствии с требованиями нормативных актов Министерства финансов Российской Федерации и Федерального казначейства.</w:t>
      </w:r>
    </w:p>
    <w:p w:rsidR="0050441C" w:rsidRPr="001456FA" w:rsidRDefault="0050441C" w:rsidP="00504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0441C" w:rsidRPr="001456FA" w:rsidRDefault="0050441C" w:rsidP="00504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456FA">
        <w:rPr>
          <w:rFonts w:ascii="Arial" w:hAnsi="Arial" w:cs="Arial"/>
          <w:sz w:val="24"/>
          <w:szCs w:val="24"/>
        </w:rPr>
        <w:t xml:space="preserve">14. Подтверждение исполнения денежных обязательств ГРБС и бюджетополучателям, лицевые счета которых открыты в подразделениях УФК, осуществляется в порядке, установленном органами УФК в соответствии с </w:t>
      </w:r>
      <w:r w:rsidRPr="001456FA">
        <w:rPr>
          <w:rFonts w:ascii="Arial" w:hAnsi="Arial" w:cs="Arial"/>
          <w:sz w:val="24"/>
          <w:szCs w:val="24"/>
        </w:rPr>
        <w:lastRenderedPageBreak/>
        <w:t>требованиями нормативных актов Министерства финансов Российской Федерации и Федерального казначейства.</w:t>
      </w:r>
    </w:p>
    <w:p w:rsidR="0050441C" w:rsidRPr="001456FA" w:rsidRDefault="0050441C" w:rsidP="00504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0441C" w:rsidRPr="001456FA" w:rsidRDefault="0050441C" w:rsidP="005044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</w:rPr>
      </w:pPr>
      <w:r w:rsidRPr="001456FA">
        <w:rPr>
          <w:rFonts w:ascii="Arial" w:hAnsi="Arial" w:cs="Arial"/>
          <w:b/>
        </w:rPr>
        <w:t>6. ВНЕСЕНИЕ ИЗМЕНЕНИЙ В ПРОИЗВЕДЕННЫЕ РАСХОДЫ</w:t>
      </w:r>
    </w:p>
    <w:p w:rsidR="00E53893" w:rsidRPr="00BC49E5" w:rsidRDefault="0050441C" w:rsidP="005044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456FA">
        <w:rPr>
          <w:rFonts w:ascii="Arial" w:hAnsi="Arial" w:cs="Arial"/>
          <w:sz w:val="24"/>
          <w:szCs w:val="24"/>
        </w:rPr>
        <w:t>15. Изменения в произведенные расходы при исполнении бюджета поселения вносятся в порядке, установленном Управлением финансов в соответствии с требованиями нормативных актов Министерства финансов Российской Федерации и Федера</w:t>
      </w:r>
      <w:r w:rsidRPr="00205C80">
        <w:rPr>
          <w:rFonts w:ascii="Arial" w:hAnsi="Arial" w:cs="Arial"/>
          <w:sz w:val="24"/>
          <w:szCs w:val="24"/>
        </w:rPr>
        <w:t>льного казначейс</w:t>
      </w:r>
      <w:r>
        <w:rPr>
          <w:rFonts w:ascii="Arial" w:hAnsi="Arial" w:cs="Arial"/>
          <w:sz w:val="24"/>
          <w:szCs w:val="24"/>
        </w:rPr>
        <w:t>тва</w:t>
      </w:r>
    </w:p>
    <w:sectPr w:rsidR="00E53893" w:rsidRPr="00BC49E5" w:rsidSect="005044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141A"/>
    <w:rsid w:val="000A630A"/>
    <w:rsid w:val="0012754A"/>
    <w:rsid w:val="00160397"/>
    <w:rsid w:val="001814ED"/>
    <w:rsid w:val="001D755A"/>
    <w:rsid w:val="001F2A89"/>
    <w:rsid w:val="00432249"/>
    <w:rsid w:val="004E23DE"/>
    <w:rsid w:val="004E5AEE"/>
    <w:rsid w:val="0050441C"/>
    <w:rsid w:val="005251A5"/>
    <w:rsid w:val="00575511"/>
    <w:rsid w:val="0061123A"/>
    <w:rsid w:val="006B029F"/>
    <w:rsid w:val="00730C9F"/>
    <w:rsid w:val="007A3B8C"/>
    <w:rsid w:val="00893206"/>
    <w:rsid w:val="00913812"/>
    <w:rsid w:val="00AE2F68"/>
    <w:rsid w:val="00AF51B9"/>
    <w:rsid w:val="00B02776"/>
    <w:rsid w:val="00BA5ACC"/>
    <w:rsid w:val="00BC49E5"/>
    <w:rsid w:val="00BD0013"/>
    <w:rsid w:val="00C26613"/>
    <w:rsid w:val="00CE25FD"/>
    <w:rsid w:val="00D609A1"/>
    <w:rsid w:val="00D82BA9"/>
    <w:rsid w:val="00E53893"/>
    <w:rsid w:val="00F17675"/>
    <w:rsid w:val="00F6141A"/>
    <w:rsid w:val="00FA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3A"/>
  </w:style>
  <w:style w:type="paragraph" w:styleId="1">
    <w:name w:val="heading 1"/>
    <w:basedOn w:val="a"/>
    <w:next w:val="a"/>
    <w:link w:val="10"/>
    <w:qFormat/>
    <w:rsid w:val="00F6141A"/>
    <w:pPr>
      <w:keepNext/>
      <w:spacing w:after="0" w:line="240" w:lineRule="auto"/>
      <w:ind w:left="-1134" w:firstLine="709"/>
      <w:jc w:val="both"/>
      <w:outlineLvl w:val="0"/>
    </w:pPr>
    <w:rPr>
      <w:rFonts w:ascii="Times New Roman" w:eastAsia="Times New Roman" w:hAnsi="Times New Roman" w:cs="Times New Roman"/>
      <w:i/>
      <w:sz w:val="28"/>
      <w:szCs w:val="24"/>
    </w:rPr>
  </w:style>
  <w:style w:type="paragraph" w:styleId="3">
    <w:name w:val="heading 3"/>
    <w:basedOn w:val="a"/>
    <w:next w:val="a"/>
    <w:link w:val="30"/>
    <w:qFormat/>
    <w:rsid w:val="00F614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41A"/>
    <w:rPr>
      <w:rFonts w:ascii="Times New Roman" w:eastAsia="Times New Roman" w:hAnsi="Times New Roman" w:cs="Times New Roman"/>
      <w:i/>
      <w:sz w:val="28"/>
      <w:szCs w:val="24"/>
    </w:rPr>
  </w:style>
  <w:style w:type="character" w:customStyle="1" w:styleId="30">
    <w:name w:val="Заголовок 3 Знак"/>
    <w:basedOn w:val="a0"/>
    <w:link w:val="3"/>
    <w:rsid w:val="00F6141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rsid w:val="00F614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614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Обычный3"/>
    <w:rsid w:val="00BC49E5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893206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8932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cp:lastPrinted>2019-12-28T02:10:00Z</cp:lastPrinted>
  <dcterms:created xsi:type="dcterms:W3CDTF">2019-05-22T08:42:00Z</dcterms:created>
  <dcterms:modified xsi:type="dcterms:W3CDTF">2019-12-28T02:13:00Z</dcterms:modified>
</cp:coreProperties>
</file>